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0399" w14:textId="3E63BD36" w:rsidR="00881162" w:rsidRDefault="00881162" w:rsidP="00BE364D">
      <w:pPr>
        <w:spacing w:before="120" w:after="120"/>
      </w:pPr>
    </w:p>
    <w:p w14:paraId="41EA77C3" w14:textId="77777777" w:rsidR="00BE364D" w:rsidRDefault="00BE364D" w:rsidP="00BE364D">
      <w:pPr>
        <w:tabs>
          <w:tab w:val="left" w:pos="1152"/>
        </w:tabs>
        <w:spacing w:before="120" w:after="120"/>
        <w:rPr>
          <w:rFonts w:cs="Arial"/>
          <w:bCs/>
          <w:color w:val="0F2C3D"/>
          <w:sz w:val="32"/>
          <w:szCs w:val="32"/>
        </w:rPr>
      </w:pPr>
      <w:r w:rsidRPr="00BE364D">
        <w:rPr>
          <w:rFonts w:cs="Arial"/>
          <w:bCs/>
          <w:caps/>
          <w:color w:val="0F2C3D"/>
          <w:sz w:val="32"/>
          <w:szCs w:val="32"/>
        </w:rPr>
        <w:t>Formulaire de mise en candidature</w:t>
      </w:r>
      <w:r w:rsidRPr="00BE364D">
        <w:rPr>
          <w:rFonts w:cs="Arial"/>
          <w:bCs/>
          <w:color w:val="0F2C3D"/>
          <w:sz w:val="32"/>
          <w:szCs w:val="32"/>
        </w:rPr>
        <w:t xml:space="preserve"> </w:t>
      </w:r>
    </w:p>
    <w:p w14:paraId="6BF0A845" w14:textId="483243B3" w:rsidR="00BE364D" w:rsidRPr="00BE364D" w:rsidRDefault="00BE364D" w:rsidP="00363FCB">
      <w:pPr>
        <w:tabs>
          <w:tab w:val="left" w:pos="1152"/>
        </w:tabs>
        <w:spacing w:before="80" w:after="80"/>
        <w:rPr>
          <w:rFonts w:cs="Arial"/>
          <w:b/>
          <w:color w:val="0F2C3D"/>
          <w:szCs w:val="28"/>
        </w:rPr>
      </w:pPr>
      <w:r w:rsidRPr="00BE364D">
        <w:rPr>
          <w:rFonts w:cs="Arial"/>
          <w:b/>
          <w:color w:val="0F2C3D"/>
          <w:sz w:val="24"/>
          <w:szCs w:val="28"/>
        </w:rPr>
        <w:t xml:space="preserve">Membre de la Table de concertation </w:t>
      </w:r>
      <w:r w:rsidR="00363FCB">
        <w:rPr>
          <w:rFonts w:cs="Arial"/>
          <w:b/>
          <w:color w:val="0F2C3D"/>
          <w:sz w:val="24"/>
          <w:szCs w:val="28"/>
        </w:rPr>
        <w:t>de l’OBV de la Capitale</w:t>
      </w:r>
    </w:p>
    <w:p w14:paraId="4E6DF8DA" w14:textId="77777777" w:rsidR="00BE364D" w:rsidRPr="00BE364D" w:rsidRDefault="00BE364D" w:rsidP="00BE364D">
      <w:pPr>
        <w:spacing w:before="120" w:after="120"/>
        <w:rPr>
          <w:color w:val="0F2C3D"/>
        </w:rPr>
      </w:pPr>
    </w:p>
    <w:tbl>
      <w:tblPr>
        <w:tblStyle w:val="Grilledutableau"/>
        <w:tblW w:w="10080" w:type="dxa"/>
        <w:tblInd w:w="-5" w:type="dxa"/>
        <w:tblBorders>
          <w:top w:val="single" w:sz="4" w:space="0" w:color="0F2C3D"/>
          <w:left w:val="single" w:sz="4" w:space="0" w:color="0F2C3D"/>
          <w:bottom w:val="single" w:sz="4" w:space="0" w:color="0F2C3D"/>
          <w:right w:val="single" w:sz="4" w:space="0" w:color="0F2C3D"/>
          <w:insideH w:val="single" w:sz="4" w:space="0" w:color="0F2C3D"/>
          <w:insideV w:val="single" w:sz="4" w:space="0" w:color="0F2C3D"/>
        </w:tblBorders>
        <w:tblLayout w:type="fixed"/>
        <w:tblCellMar>
          <w:left w:w="144" w:type="dxa"/>
          <w:right w:w="216" w:type="dxa"/>
        </w:tblCellMar>
        <w:tblLook w:val="01E0" w:firstRow="1" w:lastRow="1" w:firstColumn="1" w:lastColumn="1" w:noHBand="0" w:noVBand="0"/>
      </w:tblPr>
      <w:tblGrid>
        <w:gridCol w:w="2132"/>
        <w:gridCol w:w="291"/>
        <w:gridCol w:w="3780"/>
        <w:gridCol w:w="969"/>
        <w:gridCol w:w="2908"/>
      </w:tblGrid>
      <w:tr w:rsidR="006E79CF" w:rsidRPr="006E79CF" w14:paraId="04B63CDA" w14:textId="77777777" w:rsidTr="006E79CF">
        <w:trPr>
          <w:trHeight w:val="530"/>
        </w:trPr>
        <w:tc>
          <w:tcPr>
            <w:tcW w:w="2250" w:type="dxa"/>
            <w:gridSpan w:val="2"/>
            <w:vAlign w:val="center"/>
          </w:tcPr>
          <w:p w14:paraId="36B003F8" w14:textId="77777777" w:rsidR="00BE364D" w:rsidRPr="006E79CF" w:rsidRDefault="00BE364D" w:rsidP="00BE364D">
            <w:pPr>
              <w:tabs>
                <w:tab w:val="left" w:pos="1276"/>
              </w:tabs>
              <w:spacing w:before="80" w:after="80"/>
              <w:rPr>
                <w:rFonts w:cs="Arial"/>
                <w:b/>
                <w:color w:val="0F2C3D"/>
                <w:szCs w:val="20"/>
              </w:rPr>
            </w:pPr>
            <w:r w:rsidRPr="006E79CF">
              <w:rPr>
                <w:rFonts w:cs="Arial"/>
                <w:b/>
                <w:color w:val="0F2C3D"/>
                <w:szCs w:val="20"/>
              </w:rPr>
              <w:t xml:space="preserve">Acteur de l’eau </w:t>
            </w:r>
            <w:r w:rsidRPr="006E79CF">
              <w:rPr>
                <w:rFonts w:cs="Arial"/>
                <w:b/>
                <w:color w:val="0F2C3D"/>
                <w:szCs w:val="20"/>
              </w:rPr>
              <w:br/>
            </w:r>
            <w:r w:rsidRPr="006E79CF">
              <w:rPr>
                <w:rFonts w:cs="Arial"/>
                <w:color w:val="0F2C3D"/>
                <w:sz w:val="18"/>
                <w:szCs w:val="20"/>
              </w:rPr>
              <w:t>(nom de l’organisation)</w:t>
            </w:r>
          </w:p>
        </w:tc>
        <w:tc>
          <w:tcPr>
            <w:tcW w:w="7110" w:type="dxa"/>
            <w:gridSpan w:val="3"/>
            <w:vAlign w:val="center"/>
          </w:tcPr>
          <w:p w14:paraId="1995038F" w14:textId="77777777" w:rsidR="00BE364D" w:rsidRPr="006E79CF" w:rsidRDefault="00BE364D" w:rsidP="00BE364D">
            <w:pPr>
              <w:tabs>
                <w:tab w:val="left" w:pos="1276"/>
              </w:tabs>
              <w:spacing w:before="80" w:after="80"/>
              <w:rPr>
                <w:rFonts w:cs="Arial"/>
                <w:color w:val="0F2C3D"/>
                <w:sz w:val="18"/>
                <w:szCs w:val="18"/>
              </w:rPr>
            </w:pPr>
          </w:p>
        </w:tc>
      </w:tr>
      <w:tr w:rsidR="006E79CF" w:rsidRPr="006E79CF" w14:paraId="2A3EF9B2" w14:textId="77777777" w:rsidTr="006E79CF">
        <w:tc>
          <w:tcPr>
            <w:tcW w:w="2250" w:type="dxa"/>
            <w:gridSpan w:val="2"/>
          </w:tcPr>
          <w:p w14:paraId="5E4917A3" w14:textId="77777777" w:rsidR="00BE364D" w:rsidRPr="006E79CF" w:rsidRDefault="00BE364D" w:rsidP="00BE364D">
            <w:pPr>
              <w:tabs>
                <w:tab w:val="left" w:pos="1260"/>
              </w:tabs>
              <w:spacing w:before="80" w:after="80"/>
              <w:rPr>
                <w:rFonts w:cs="Arial"/>
                <w:b/>
                <w:color w:val="0F2C3D"/>
                <w:szCs w:val="20"/>
              </w:rPr>
            </w:pPr>
            <w:r w:rsidRPr="006E79CF">
              <w:rPr>
                <w:rFonts w:cs="Arial"/>
                <w:b/>
                <w:color w:val="0F2C3D"/>
                <w:szCs w:val="20"/>
              </w:rPr>
              <w:t>Secteur</w:t>
            </w:r>
          </w:p>
        </w:tc>
        <w:tc>
          <w:tcPr>
            <w:tcW w:w="7110" w:type="dxa"/>
            <w:gridSpan w:val="3"/>
          </w:tcPr>
          <w:p w14:paraId="351CBB02" w14:textId="6450158D" w:rsidR="00BE364D" w:rsidRPr="006E79CF" w:rsidRDefault="00363FCB" w:rsidP="00BE364D">
            <w:pPr>
              <w:tabs>
                <w:tab w:val="left" w:pos="1260"/>
              </w:tabs>
              <w:spacing w:before="80" w:after="80"/>
              <w:rPr>
                <w:rFonts w:cs="Arial"/>
                <w:b/>
                <w:color w:val="0F2C3D"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color w:val="0F2C3D"/>
                <w:sz w:val="18"/>
                <w:szCs w:val="18"/>
              </w:rPr>
              <w:t xml:space="preserve">Municipal  </w:t>
            </w:r>
            <w:r w:rsidR="008C7625">
              <w:rPr>
                <w:rFonts w:cs="Arial"/>
                <w:b/>
                <w:color w:val="0F2C3D"/>
                <w:sz w:val="18"/>
                <w:szCs w:val="18"/>
              </w:rPr>
              <w:t>/</w:t>
            </w:r>
            <w:proofErr w:type="gramEnd"/>
            <w:r w:rsidR="008C7625">
              <w:rPr>
                <w:rFonts w:cs="Arial"/>
                <w:b/>
                <w:color w:val="0F2C3D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olor w:val="0F2C3D"/>
                <w:sz w:val="18"/>
                <w:szCs w:val="18"/>
              </w:rPr>
              <w:t xml:space="preserve">Première nation  </w:t>
            </w:r>
            <w:r w:rsidR="008C7625">
              <w:rPr>
                <w:rFonts w:cs="Arial"/>
                <w:b/>
                <w:color w:val="0F2C3D"/>
                <w:sz w:val="18"/>
                <w:szCs w:val="18"/>
              </w:rPr>
              <w:t xml:space="preserve">/ </w:t>
            </w:r>
            <w:r>
              <w:rPr>
                <w:rFonts w:cs="Arial"/>
                <w:b/>
                <w:color w:val="0F2C3D"/>
                <w:sz w:val="18"/>
                <w:szCs w:val="18"/>
              </w:rPr>
              <w:t xml:space="preserve">Communautaire  </w:t>
            </w:r>
            <w:r w:rsidR="008C7625">
              <w:rPr>
                <w:rFonts w:cs="Arial"/>
                <w:b/>
                <w:color w:val="0F2C3D"/>
                <w:sz w:val="18"/>
                <w:szCs w:val="18"/>
              </w:rPr>
              <w:t xml:space="preserve">/ </w:t>
            </w:r>
            <w:r>
              <w:rPr>
                <w:rFonts w:cs="Arial"/>
                <w:b/>
                <w:color w:val="0F2C3D"/>
                <w:sz w:val="18"/>
                <w:szCs w:val="18"/>
              </w:rPr>
              <w:t>Économique</w:t>
            </w:r>
          </w:p>
        </w:tc>
      </w:tr>
      <w:tr w:rsidR="006E79CF" w:rsidRPr="006E79CF" w14:paraId="39E06401" w14:textId="77777777" w:rsidTr="006E79CF">
        <w:tc>
          <w:tcPr>
            <w:tcW w:w="2250" w:type="dxa"/>
            <w:gridSpan w:val="2"/>
          </w:tcPr>
          <w:p w14:paraId="4CFDDD75" w14:textId="77777777" w:rsidR="00BE364D" w:rsidRPr="006E79CF" w:rsidRDefault="00BE364D" w:rsidP="00BE364D">
            <w:pPr>
              <w:tabs>
                <w:tab w:val="left" w:pos="1260"/>
              </w:tabs>
              <w:spacing w:before="80" w:after="80"/>
              <w:rPr>
                <w:rFonts w:cs="Arial"/>
                <w:b/>
                <w:color w:val="0F2C3D"/>
                <w:szCs w:val="20"/>
              </w:rPr>
            </w:pPr>
            <w:r w:rsidRPr="006E79CF">
              <w:rPr>
                <w:rFonts w:cs="Arial"/>
                <w:b/>
                <w:color w:val="0F2C3D"/>
                <w:szCs w:val="20"/>
              </w:rPr>
              <w:t>Représentant(e)</w:t>
            </w:r>
          </w:p>
        </w:tc>
        <w:tc>
          <w:tcPr>
            <w:tcW w:w="7110" w:type="dxa"/>
            <w:gridSpan w:val="3"/>
          </w:tcPr>
          <w:p w14:paraId="4225A965" w14:textId="77777777" w:rsidR="00BE364D" w:rsidRPr="006E79CF" w:rsidRDefault="00BE364D" w:rsidP="00BE364D">
            <w:pPr>
              <w:tabs>
                <w:tab w:val="left" w:pos="1260"/>
              </w:tabs>
              <w:spacing w:before="80" w:after="80"/>
              <w:rPr>
                <w:rFonts w:cs="Arial"/>
                <w:b/>
                <w:color w:val="0F2C3D"/>
                <w:sz w:val="18"/>
                <w:szCs w:val="18"/>
              </w:rPr>
            </w:pPr>
          </w:p>
        </w:tc>
      </w:tr>
      <w:tr w:rsidR="006E79CF" w:rsidRPr="006E79CF" w14:paraId="128E2F0D" w14:textId="77777777" w:rsidTr="006E79CF">
        <w:tc>
          <w:tcPr>
            <w:tcW w:w="9360" w:type="dxa"/>
            <w:gridSpan w:val="5"/>
            <w:shd w:val="clear" w:color="auto" w:fill="EDF4F8"/>
            <w:vAlign w:val="center"/>
          </w:tcPr>
          <w:p w14:paraId="70694BCF" w14:textId="77777777" w:rsidR="00BE364D" w:rsidRPr="006E79CF" w:rsidRDefault="00BE364D" w:rsidP="00BE364D">
            <w:pPr>
              <w:tabs>
                <w:tab w:val="left" w:pos="1152"/>
              </w:tabs>
              <w:spacing w:before="120" w:after="120"/>
              <w:rPr>
                <w:rFonts w:cs="Arial"/>
                <w:b/>
                <w:color w:val="0F2C3D"/>
                <w:szCs w:val="20"/>
              </w:rPr>
            </w:pPr>
            <w:r w:rsidRPr="006E79CF">
              <w:rPr>
                <w:rFonts w:cs="Arial"/>
                <w:b/>
                <w:color w:val="0F2C3D"/>
                <w:szCs w:val="20"/>
              </w:rPr>
              <w:t>PRÉSENTATION DE L’ACTEUR DE L’EAU (ou joindre un résumé)</w:t>
            </w:r>
          </w:p>
        </w:tc>
      </w:tr>
      <w:tr w:rsidR="006E79CF" w:rsidRPr="006E79CF" w14:paraId="378329A6" w14:textId="77777777" w:rsidTr="006E79CF">
        <w:trPr>
          <w:trHeight w:val="3600"/>
        </w:trPr>
        <w:tc>
          <w:tcPr>
            <w:tcW w:w="9360" w:type="dxa"/>
            <w:gridSpan w:val="5"/>
          </w:tcPr>
          <w:p w14:paraId="73AFBA18" w14:textId="77777777" w:rsidR="00BE364D" w:rsidRPr="006E79CF" w:rsidRDefault="00BE364D" w:rsidP="00BE364D">
            <w:pPr>
              <w:spacing w:before="120" w:after="120"/>
              <w:jc w:val="both"/>
              <w:rPr>
                <w:rFonts w:cs="Arial"/>
                <w:color w:val="0F2C3D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E79CF" w:rsidRPr="006E79CF" w14:paraId="11EE33C6" w14:textId="77777777" w:rsidTr="006E79CF">
        <w:tc>
          <w:tcPr>
            <w:tcW w:w="9360" w:type="dxa"/>
            <w:gridSpan w:val="5"/>
            <w:shd w:val="clear" w:color="auto" w:fill="EDF4F8"/>
            <w:vAlign w:val="center"/>
          </w:tcPr>
          <w:p w14:paraId="3DE193C1" w14:textId="77777777" w:rsidR="00BE364D" w:rsidRPr="006E79CF" w:rsidRDefault="00BE364D" w:rsidP="00BE364D">
            <w:pPr>
              <w:tabs>
                <w:tab w:val="left" w:pos="1152"/>
              </w:tabs>
              <w:spacing w:before="120" w:after="120"/>
              <w:rPr>
                <w:rFonts w:cs="Arial"/>
                <w:b/>
                <w:color w:val="0F2C3D"/>
                <w:szCs w:val="20"/>
              </w:rPr>
            </w:pPr>
            <w:r w:rsidRPr="006E79CF">
              <w:rPr>
                <w:rFonts w:cs="Arial"/>
                <w:b/>
                <w:color w:val="0F2C3D"/>
                <w:szCs w:val="20"/>
              </w:rPr>
              <w:t>PRÉSENTATION DU REPRÉSENTANT OU DE LA REPRÉSENTANTE (ou joindre un résumé)</w:t>
            </w:r>
          </w:p>
        </w:tc>
      </w:tr>
      <w:tr w:rsidR="006E79CF" w:rsidRPr="006E79CF" w14:paraId="4219A081" w14:textId="77777777" w:rsidTr="006E79CF">
        <w:trPr>
          <w:trHeight w:val="3600"/>
        </w:trPr>
        <w:tc>
          <w:tcPr>
            <w:tcW w:w="9360" w:type="dxa"/>
            <w:gridSpan w:val="5"/>
          </w:tcPr>
          <w:p w14:paraId="7A44F28A" w14:textId="77777777" w:rsidR="00BE364D" w:rsidRPr="006E79CF" w:rsidRDefault="00BE364D" w:rsidP="00BE364D">
            <w:pPr>
              <w:spacing w:before="120" w:after="120"/>
              <w:jc w:val="both"/>
              <w:rPr>
                <w:rFonts w:cs="Arial"/>
                <w:color w:val="0F2C3D"/>
                <w:sz w:val="18"/>
                <w:szCs w:val="18"/>
              </w:rPr>
            </w:pPr>
          </w:p>
        </w:tc>
      </w:tr>
      <w:tr w:rsidR="006E79CF" w:rsidRPr="006E79CF" w14:paraId="6B7B5513" w14:textId="77777777" w:rsidTr="006E79CF">
        <w:tc>
          <w:tcPr>
            <w:tcW w:w="1980" w:type="dxa"/>
            <w:tcMar>
              <w:right w:w="0" w:type="dxa"/>
            </w:tcMar>
            <w:vAlign w:val="center"/>
          </w:tcPr>
          <w:p w14:paraId="6C2F3ED1" w14:textId="3993393B" w:rsidR="00BE364D" w:rsidRPr="006E79CF" w:rsidRDefault="00BE364D" w:rsidP="00BE364D">
            <w:pPr>
              <w:spacing w:before="120" w:after="120"/>
              <w:ind w:right="252"/>
              <w:rPr>
                <w:rFonts w:cs="Arial"/>
                <w:color w:val="0F2C3D"/>
                <w:sz w:val="18"/>
                <w:szCs w:val="18"/>
              </w:rPr>
            </w:pPr>
            <w:r w:rsidRPr="006E79CF">
              <w:rPr>
                <w:rFonts w:cs="Arial"/>
                <w:color w:val="0F2C3D"/>
                <w:sz w:val="18"/>
                <w:szCs w:val="18"/>
              </w:rPr>
              <w:t>Signature du</w:t>
            </w:r>
            <w:r w:rsidR="00363FCB">
              <w:rPr>
                <w:rFonts w:cs="Arial"/>
                <w:color w:val="0F2C3D"/>
                <w:sz w:val="18"/>
                <w:szCs w:val="18"/>
              </w:rPr>
              <w:t xml:space="preserve"> </w:t>
            </w:r>
            <w:r w:rsidRPr="006E79CF">
              <w:rPr>
                <w:rFonts w:cs="Arial"/>
                <w:color w:val="0F2C3D"/>
                <w:sz w:val="18"/>
                <w:szCs w:val="18"/>
              </w:rPr>
              <w:t>(de la) représentant(e) :</w:t>
            </w:r>
          </w:p>
        </w:tc>
        <w:tc>
          <w:tcPr>
            <w:tcW w:w="3780" w:type="dxa"/>
            <w:gridSpan w:val="2"/>
            <w:tcMar>
              <w:right w:w="0" w:type="dxa"/>
            </w:tcMar>
            <w:vAlign w:val="center"/>
          </w:tcPr>
          <w:p w14:paraId="6B89BC7A" w14:textId="77777777" w:rsidR="00BE364D" w:rsidRPr="006E79CF" w:rsidRDefault="00BE364D" w:rsidP="00BE364D">
            <w:pPr>
              <w:spacing w:before="120" w:after="120"/>
              <w:ind w:right="252"/>
              <w:rPr>
                <w:rFonts w:cs="Arial"/>
                <w:color w:val="0F2C3D"/>
                <w:sz w:val="18"/>
                <w:szCs w:val="18"/>
              </w:rPr>
            </w:pPr>
          </w:p>
        </w:tc>
        <w:tc>
          <w:tcPr>
            <w:tcW w:w="900" w:type="dxa"/>
            <w:tcMar>
              <w:right w:w="0" w:type="dxa"/>
            </w:tcMar>
            <w:vAlign w:val="center"/>
          </w:tcPr>
          <w:p w14:paraId="1E108B89" w14:textId="77777777" w:rsidR="00BE364D" w:rsidRPr="006E79CF" w:rsidRDefault="00BE364D" w:rsidP="00BE364D">
            <w:pPr>
              <w:spacing w:before="120" w:after="120"/>
              <w:ind w:right="252"/>
              <w:rPr>
                <w:rFonts w:cs="Arial"/>
                <w:color w:val="0F2C3D"/>
                <w:sz w:val="18"/>
                <w:szCs w:val="18"/>
              </w:rPr>
            </w:pPr>
            <w:r w:rsidRPr="006E79CF">
              <w:rPr>
                <w:rFonts w:cs="Arial"/>
                <w:color w:val="0F2C3D"/>
                <w:sz w:val="18"/>
                <w:szCs w:val="18"/>
              </w:rPr>
              <w:t>Date :</w:t>
            </w:r>
          </w:p>
        </w:tc>
        <w:tc>
          <w:tcPr>
            <w:tcW w:w="2700" w:type="dxa"/>
            <w:tcMar>
              <w:right w:w="0" w:type="dxa"/>
            </w:tcMar>
            <w:vAlign w:val="center"/>
          </w:tcPr>
          <w:p w14:paraId="7BC5B9F1" w14:textId="77777777" w:rsidR="00BE364D" w:rsidRPr="006E79CF" w:rsidRDefault="00BE364D" w:rsidP="00BE364D">
            <w:pPr>
              <w:spacing w:before="120" w:after="120"/>
              <w:ind w:right="252"/>
              <w:rPr>
                <w:rFonts w:cs="Arial"/>
                <w:color w:val="0F2C3D"/>
                <w:sz w:val="18"/>
                <w:szCs w:val="18"/>
              </w:rPr>
            </w:pPr>
          </w:p>
        </w:tc>
      </w:tr>
    </w:tbl>
    <w:p w14:paraId="6643C26B" w14:textId="50867D9A" w:rsidR="00BE364D" w:rsidRDefault="00BE364D" w:rsidP="00BE364D">
      <w:pPr>
        <w:spacing w:before="120" w:after="120"/>
      </w:pPr>
    </w:p>
    <w:sectPr w:rsidR="00BE364D" w:rsidSect="00BE364D">
      <w:headerReference w:type="default" r:id="rId7"/>
      <w:footerReference w:type="default" r:id="rId8"/>
      <w:pgSz w:w="12240" w:h="15840" w:code="1"/>
      <w:pgMar w:top="1800" w:right="1080" w:bottom="72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0AB44" w14:textId="77777777" w:rsidR="009E55D6" w:rsidRDefault="009E55D6">
      <w:r>
        <w:separator/>
      </w:r>
    </w:p>
  </w:endnote>
  <w:endnote w:type="continuationSeparator" w:id="0">
    <w:p w14:paraId="21BBFB57" w14:textId="77777777" w:rsidR="009E55D6" w:rsidRDefault="009E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4585" w14:textId="5F88D219" w:rsidR="00881162" w:rsidRPr="006E79CF" w:rsidRDefault="00881162" w:rsidP="00BE364D">
    <w:pPr>
      <w:pStyle w:val="Pieddepage"/>
      <w:rPr>
        <w:bCs/>
        <w:iCs/>
        <w:color w:val="0F2C3D"/>
        <w:sz w:val="18"/>
        <w:szCs w:val="22"/>
      </w:rPr>
    </w:pPr>
    <w:r w:rsidRPr="006E79CF">
      <w:rPr>
        <w:rFonts w:cs="Arial"/>
        <w:bCs/>
        <w:iCs/>
        <w:color w:val="0F2C3D"/>
        <w:sz w:val="18"/>
        <w:szCs w:val="18"/>
      </w:rPr>
      <w:t xml:space="preserve">Ce formulaire doit être rempli et transmis </w:t>
    </w:r>
    <w:r w:rsidR="00363FCB">
      <w:rPr>
        <w:rFonts w:cs="Arial"/>
        <w:bCs/>
        <w:iCs/>
        <w:color w:val="0F2C3D"/>
        <w:sz w:val="18"/>
        <w:szCs w:val="18"/>
      </w:rPr>
      <w:t>à l’OBV de la Capitale</w:t>
    </w:r>
    <w:r w:rsidRPr="006E79CF">
      <w:rPr>
        <w:rFonts w:cs="Arial"/>
        <w:bCs/>
        <w:iCs/>
        <w:color w:val="0F2C3D"/>
        <w:sz w:val="18"/>
        <w:szCs w:val="18"/>
      </w:rPr>
      <w:t>,</w:t>
    </w:r>
    <w:r w:rsidR="00363FCB">
      <w:rPr>
        <w:rFonts w:cs="Arial"/>
        <w:bCs/>
        <w:iCs/>
        <w:color w:val="0F2C3D"/>
        <w:sz w:val="18"/>
        <w:szCs w:val="18"/>
      </w:rPr>
      <w:t xml:space="preserve"> </w:t>
    </w:r>
    <w:r w:rsidRPr="006E79CF">
      <w:rPr>
        <w:rFonts w:cs="Arial"/>
        <w:bCs/>
        <w:iCs/>
        <w:color w:val="0F2C3D"/>
        <w:sz w:val="18"/>
        <w:szCs w:val="18"/>
      </w:rPr>
      <w:t xml:space="preserve">par courriel à </w:t>
    </w:r>
    <w:hyperlink r:id="rId1" w:history="1">
      <w:r w:rsidR="00363FCB" w:rsidRPr="0055370A">
        <w:rPr>
          <w:rStyle w:val="Lienhypertexte"/>
          <w:rFonts w:cs="Arial"/>
          <w:bCs/>
          <w:iCs/>
          <w:sz w:val="18"/>
          <w:szCs w:val="18"/>
        </w:rPr>
        <w:t>nancy.dionne@obvcapitale.org</w:t>
      </w:r>
    </w:hyperlink>
    <w:r w:rsidRPr="006E79CF">
      <w:rPr>
        <w:rFonts w:cs="Arial"/>
        <w:bCs/>
        <w:iCs/>
        <w:color w:val="0F2C3D"/>
        <w:sz w:val="18"/>
        <w:szCs w:val="18"/>
      </w:rPr>
      <w:t xml:space="preserve">, </w:t>
    </w:r>
    <w:r w:rsidRPr="006E79CF">
      <w:rPr>
        <w:rFonts w:cs="Arial"/>
        <w:bCs/>
        <w:iCs/>
        <w:color w:val="0F2C3D"/>
        <w:sz w:val="18"/>
        <w:szCs w:val="18"/>
        <w:u w:val="single"/>
      </w:rPr>
      <w:t xml:space="preserve">au plus tard le </w:t>
    </w:r>
    <w:r w:rsidR="00363FCB">
      <w:rPr>
        <w:rFonts w:cs="Arial"/>
        <w:bCs/>
        <w:iCs/>
        <w:color w:val="0F2C3D"/>
        <w:sz w:val="18"/>
        <w:szCs w:val="18"/>
        <w:u w:val="single"/>
      </w:rPr>
      <w:t>7</w:t>
    </w:r>
    <w:r w:rsidR="00F37C72" w:rsidRPr="006E79CF">
      <w:rPr>
        <w:rFonts w:cs="Arial"/>
        <w:bCs/>
        <w:iCs/>
        <w:color w:val="0F2C3D"/>
        <w:sz w:val="18"/>
        <w:szCs w:val="18"/>
        <w:u w:val="single"/>
      </w:rPr>
      <w:t> </w:t>
    </w:r>
    <w:r w:rsidR="00363FCB">
      <w:rPr>
        <w:rFonts w:cs="Arial"/>
        <w:bCs/>
        <w:iCs/>
        <w:color w:val="0F2C3D"/>
        <w:sz w:val="18"/>
        <w:szCs w:val="18"/>
        <w:u w:val="single"/>
      </w:rPr>
      <w:t>juin</w:t>
    </w:r>
    <w:r w:rsidR="008A7D91" w:rsidRPr="006E79CF">
      <w:rPr>
        <w:rFonts w:cs="Arial"/>
        <w:bCs/>
        <w:iCs/>
        <w:color w:val="0F2C3D"/>
        <w:sz w:val="18"/>
        <w:szCs w:val="18"/>
        <w:u w:val="single"/>
      </w:rPr>
      <w:t xml:space="preserve"> 20</w:t>
    </w:r>
    <w:r w:rsidR="00B151D1" w:rsidRPr="006E79CF">
      <w:rPr>
        <w:rFonts w:cs="Arial"/>
        <w:bCs/>
        <w:iCs/>
        <w:color w:val="0F2C3D"/>
        <w:sz w:val="18"/>
        <w:szCs w:val="18"/>
        <w:u w:val="single"/>
      </w:rPr>
      <w:t>2</w:t>
    </w:r>
    <w:r w:rsidR="00363FCB">
      <w:rPr>
        <w:rFonts w:cs="Arial"/>
        <w:bCs/>
        <w:iCs/>
        <w:color w:val="0F2C3D"/>
        <w:sz w:val="18"/>
        <w:szCs w:val="18"/>
        <w:u w:val="single"/>
      </w:rPr>
      <w:t>4</w:t>
    </w:r>
    <w:r w:rsidR="008A7D91" w:rsidRPr="006E79CF">
      <w:rPr>
        <w:rFonts w:cs="Arial"/>
        <w:bCs/>
        <w:iCs/>
        <w:color w:val="0F2C3D"/>
        <w:sz w:val="18"/>
        <w:szCs w:val="18"/>
        <w:u w:val="single"/>
      </w:rPr>
      <w:t xml:space="preserve">, </w:t>
    </w:r>
    <w:r w:rsidRPr="006E79CF">
      <w:rPr>
        <w:rFonts w:cs="Arial"/>
        <w:bCs/>
        <w:iCs/>
        <w:color w:val="0F2C3D"/>
        <w:sz w:val="18"/>
        <w:szCs w:val="18"/>
        <w:u w:val="single"/>
      </w:rPr>
      <w:t>avant 1</w:t>
    </w:r>
    <w:r w:rsidR="00363FCB">
      <w:rPr>
        <w:rFonts w:cs="Arial"/>
        <w:bCs/>
        <w:iCs/>
        <w:color w:val="0F2C3D"/>
        <w:sz w:val="18"/>
        <w:szCs w:val="18"/>
        <w:u w:val="single"/>
      </w:rPr>
      <w:t>1</w:t>
    </w:r>
    <w:r w:rsidRPr="006E79CF">
      <w:rPr>
        <w:rFonts w:cs="Arial"/>
        <w:bCs/>
        <w:iCs/>
        <w:color w:val="0F2C3D"/>
        <w:sz w:val="18"/>
        <w:szCs w:val="18"/>
        <w:u w:val="single"/>
      </w:rPr>
      <w:t>h</w:t>
    </w:r>
    <w:r w:rsidR="00363FCB">
      <w:rPr>
        <w:rFonts w:cs="Arial"/>
        <w:bCs/>
        <w:iCs/>
        <w:color w:val="0F2C3D"/>
        <w:sz w:val="18"/>
        <w:szCs w:val="18"/>
        <w:u w:val="single"/>
      </w:rPr>
      <w:t>30</w:t>
    </w:r>
    <w:r w:rsidRPr="006E79CF">
      <w:rPr>
        <w:rFonts w:cs="Arial"/>
        <w:bCs/>
        <w:iCs/>
        <w:color w:val="0F2C3D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F127" w14:textId="77777777" w:rsidR="009E55D6" w:rsidRDefault="009E55D6">
      <w:r>
        <w:separator/>
      </w:r>
    </w:p>
  </w:footnote>
  <w:footnote w:type="continuationSeparator" w:id="0">
    <w:p w14:paraId="760F5455" w14:textId="77777777" w:rsidR="009E55D6" w:rsidRDefault="009E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A1B9" w14:textId="77777777" w:rsidR="00BE364D" w:rsidRPr="008C71D4" w:rsidRDefault="00BE364D" w:rsidP="00BE364D">
    <w:pPr>
      <w:pStyle w:val="En-tte"/>
    </w:pPr>
    <w:r w:rsidRPr="007B3833">
      <w:rPr>
        <w:noProof/>
      </w:rPr>
      <w:drawing>
        <wp:inline distT="0" distB="0" distL="0" distR="0" wp14:anchorId="51230D59" wp14:editId="202234AE">
          <wp:extent cx="1447800" cy="68630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050" cy="68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E23B8" w14:textId="145A4B93" w:rsidR="001F6A5C" w:rsidRPr="00BE364D" w:rsidRDefault="001F6A5C" w:rsidP="00BE36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8C4"/>
    <w:multiLevelType w:val="hybridMultilevel"/>
    <w:tmpl w:val="632C20E4"/>
    <w:lvl w:ilvl="0" w:tplc="87DEF23A">
      <w:start w:val="1"/>
      <w:numFmt w:val="decimal"/>
      <w:lvlText w:val="%1."/>
      <w:lvlJc w:val="left"/>
      <w:pPr>
        <w:tabs>
          <w:tab w:val="num" w:pos="900"/>
        </w:tabs>
        <w:ind w:left="907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5274B"/>
    <w:multiLevelType w:val="hybridMultilevel"/>
    <w:tmpl w:val="665E7C56"/>
    <w:lvl w:ilvl="0" w:tplc="BFC8F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78A7"/>
    <w:multiLevelType w:val="hybridMultilevel"/>
    <w:tmpl w:val="A6161C7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894"/>
    <w:multiLevelType w:val="multilevel"/>
    <w:tmpl w:val="1FEAA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55F6"/>
    <w:multiLevelType w:val="hybridMultilevel"/>
    <w:tmpl w:val="1FEAA95A"/>
    <w:lvl w:ilvl="0" w:tplc="6E4A96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65D06"/>
    <w:multiLevelType w:val="hybridMultilevel"/>
    <w:tmpl w:val="D2CC68D0"/>
    <w:lvl w:ilvl="0" w:tplc="87DEF23A">
      <w:start w:val="1"/>
      <w:numFmt w:val="decimal"/>
      <w:lvlText w:val="%1."/>
      <w:lvlJc w:val="left"/>
      <w:pPr>
        <w:tabs>
          <w:tab w:val="num" w:pos="333"/>
        </w:tabs>
        <w:ind w:left="340" w:hanging="340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F0601"/>
    <w:multiLevelType w:val="hybridMultilevel"/>
    <w:tmpl w:val="2C369B98"/>
    <w:lvl w:ilvl="0" w:tplc="87DEF23A">
      <w:start w:val="1"/>
      <w:numFmt w:val="decimal"/>
      <w:lvlText w:val="%1."/>
      <w:lvlJc w:val="left"/>
      <w:pPr>
        <w:tabs>
          <w:tab w:val="num" w:pos="2059"/>
        </w:tabs>
        <w:ind w:left="2066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599"/>
        </w:tabs>
        <w:ind w:left="259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319"/>
        </w:tabs>
        <w:ind w:left="331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039"/>
        </w:tabs>
        <w:ind w:left="403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759"/>
        </w:tabs>
        <w:ind w:left="475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479"/>
        </w:tabs>
        <w:ind w:left="547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199"/>
        </w:tabs>
        <w:ind w:left="619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919"/>
        </w:tabs>
        <w:ind w:left="691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639"/>
        </w:tabs>
        <w:ind w:left="763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87"/>
    <w:rsid w:val="000E079E"/>
    <w:rsid w:val="000F3B28"/>
    <w:rsid w:val="000F68D3"/>
    <w:rsid w:val="001333C7"/>
    <w:rsid w:val="001C0041"/>
    <w:rsid w:val="001C1847"/>
    <w:rsid w:val="001F6A5C"/>
    <w:rsid w:val="001F744F"/>
    <w:rsid w:val="0021041F"/>
    <w:rsid w:val="00247CA0"/>
    <w:rsid w:val="002553AB"/>
    <w:rsid w:val="002879EE"/>
    <w:rsid w:val="002C103E"/>
    <w:rsid w:val="002E490E"/>
    <w:rsid w:val="002F6D0D"/>
    <w:rsid w:val="003226A8"/>
    <w:rsid w:val="003358BE"/>
    <w:rsid w:val="00341DA7"/>
    <w:rsid w:val="00363FCB"/>
    <w:rsid w:val="00377184"/>
    <w:rsid w:val="003A5416"/>
    <w:rsid w:val="003D5EE9"/>
    <w:rsid w:val="003D73DF"/>
    <w:rsid w:val="003F63EC"/>
    <w:rsid w:val="00423FE5"/>
    <w:rsid w:val="00463569"/>
    <w:rsid w:val="00482632"/>
    <w:rsid w:val="00490A21"/>
    <w:rsid w:val="0049436C"/>
    <w:rsid w:val="00497CF2"/>
    <w:rsid w:val="004B097C"/>
    <w:rsid w:val="004B2E72"/>
    <w:rsid w:val="004B6A0E"/>
    <w:rsid w:val="004D23AA"/>
    <w:rsid w:val="005B0307"/>
    <w:rsid w:val="0060384B"/>
    <w:rsid w:val="0066416A"/>
    <w:rsid w:val="006872E2"/>
    <w:rsid w:val="006B7582"/>
    <w:rsid w:val="006D5E4D"/>
    <w:rsid w:val="006E79CF"/>
    <w:rsid w:val="00723607"/>
    <w:rsid w:val="00732100"/>
    <w:rsid w:val="00754083"/>
    <w:rsid w:val="007771CA"/>
    <w:rsid w:val="007B0D91"/>
    <w:rsid w:val="007B4E27"/>
    <w:rsid w:val="0082585F"/>
    <w:rsid w:val="008275E3"/>
    <w:rsid w:val="00836BE3"/>
    <w:rsid w:val="008409AE"/>
    <w:rsid w:val="00881162"/>
    <w:rsid w:val="008A7D91"/>
    <w:rsid w:val="008B2D54"/>
    <w:rsid w:val="008B3C31"/>
    <w:rsid w:val="008C7625"/>
    <w:rsid w:val="008E2152"/>
    <w:rsid w:val="008F7587"/>
    <w:rsid w:val="00946520"/>
    <w:rsid w:val="00946EFA"/>
    <w:rsid w:val="00954465"/>
    <w:rsid w:val="009A735D"/>
    <w:rsid w:val="009B43C6"/>
    <w:rsid w:val="009D0524"/>
    <w:rsid w:val="009D1CFC"/>
    <w:rsid w:val="009E55D6"/>
    <w:rsid w:val="00A22387"/>
    <w:rsid w:val="00A66CDA"/>
    <w:rsid w:val="00A748E6"/>
    <w:rsid w:val="00AA5584"/>
    <w:rsid w:val="00AE7B1A"/>
    <w:rsid w:val="00AE7EC5"/>
    <w:rsid w:val="00AF2681"/>
    <w:rsid w:val="00B12465"/>
    <w:rsid w:val="00B151D1"/>
    <w:rsid w:val="00B2409C"/>
    <w:rsid w:val="00B34F7A"/>
    <w:rsid w:val="00B81166"/>
    <w:rsid w:val="00BA4A59"/>
    <w:rsid w:val="00BE364D"/>
    <w:rsid w:val="00C0064C"/>
    <w:rsid w:val="00C17777"/>
    <w:rsid w:val="00C219E8"/>
    <w:rsid w:val="00C715B1"/>
    <w:rsid w:val="00C807C6"/>
    <w:rsid w:val="00C9486D"/>
    <w:rsid w:val="00CA0A33"/>
    <w:rsid w:val="00CC23F8"/>
    <w:rsid w:val="00CE6996"/>
    <w:rsid w:val="00CF23DF"/>
    <w:rsid w:val="00D066BE"/>
    <w:rsid w:val="00D61A18"/>
    <w:rsid w:val="00E077E4"/>
    <w:rsid w:val="00E16848"/>
    <w:rsid w:val="00E45440"/>
    <w:rsid w:val="00E90E37"/>
    <w:rsid w:val="00EC0035"/>
    <w:rsid w:val="00EE10FA"/>
    <w:rsid w:val="00EF0EE9"/>
    <w:rsid w:val="00F37C72"/>
    <w:rsid w:val="00F91F8C"/>
    <w:rsid w:val="00FC2778"/>
    <w:rsid w:val="00FC4826"/>
    <w:rsid w:val="00FE6443"/>
    <w:rsid w:val="00FF036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BEB43BF"/>
  <w15:docId w15:val="{5CF31254-18BA-42EF-9ADB-ACFFABAF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1162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C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C27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9D052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D0524"/>
    <w:pPr>
      <w:tabs>
        <w:tab w:val="center" w:pos="4320"/>
        <w:tab w:val="right" w:pos="8640"/>
      </w:tabs>
    </w:pPr>
  </w:style>
  <w:style w:type="paragraph" w:customStyle="1" w:styleId="pp">
    <w:name w:val="pp"/>
    <w:basedOn w:val="Normal"/>
    <w:rsid w:val="004B2E72"/>
    <w:pPr>
      <w:spacing w:before="60"/>
      <w:jc w:val="center"/>
    </w:pPr>
    <w:rPr>
      <w:rFonts w:cs="Arial"/>
      <w:b/>
      <w:bCs/>
      <w:sz w:val="14"/>
      <w:szCs w:val="14"/>
    </w:rPr>
  </w:style>
  <w:style w:type="paragraph" w:customStyle="1" w:styleId="ppp">
    <w:name w:val="ppp"/>
    <w:basedOn w:val="Normal"/>
    <w:rsid w:val="004B2E72"/>
    <w:pPr>
      <w:spacing w:after="240"/>
      <w:jc w:val="center"/>
    </w:pPr>
    <w:rPr>
      <w:rFonts w:cs="Arial"/>
      <w:b/>
      <w:bCs/>
      <w:sz w:val="14"/>
      <w:szCs w:val="14"/>
    </w:rPr>
  </w:style>
  <w:style w:type="character" w:styleId="Lienhypertexte">
    <w:name w:val="Hyperlink"/>
    <w:rsid w:val="00881162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BE364D"/>
    <w:rPr>
      <w:rFonts w:ascii="Arial" w:hAnsi="Arial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6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ncy.dionne@obvcapita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décisionnel</vt:lpstr>
    </vt:vector>
  </TitlesOfParts>
  <Company>Ville de Québec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décisionnel</dc:title>
  <dc:creator>ID073800</dc:creator>
  <cp:lastModifiedBy>nancy.dionne</cp:lastModifiedBy>
  <cp:revision>3</cp:revision>
  <cp:lastPrinted>2011-10-04T15:47:00Z</cp:lastPrinted>
  <dcterms:created xsi:type="dcterms:W3CDTF">2024-05-22T18:19:00Z</dcterms:created>
  <dcterms:modified xsi:type="dcterms:W3CDTF">2024-05-22T18:34:00Z</dcterms:modified>
</cp:coreProperties>
</file>